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C26" w:rsidRPr="00D50AAB" w:rsidRDefault="00836C26" w:rsidP="001722FC">
      <w:pPr>
        <w:pStyle w:val="Podstawowyakapitowy"/>
        <w:jc w:val="center"/>
        <w:rPr>
          <w:rFonts w:ascii="Calibri" w:hAnsi="Calibri" w:cs="Calibri"/>
          <w:b/>
          <w:caps/>
          <w:sz w:val="22"/>
          <w:szCs w:val="22"/>
          <w:lang w:val="en-US"/>
        </w:rPr>
      </w:pPr>
      <w:r w:rsidRPr="0043121F">
        <w:rPr>
          <w:rFonts w:ascii="Calibri" w:hAnsi="Calibri" w:cs="Calibri"/>
          <w:b/>
          <w:caps/>
          <w:sz w:val="28"/>
          <w:szCs w:val="28"/>
          <w:lang w:val="en-US"/>
        </w:rPr>
        <w:t>CURRENT AGRONOMY</w:t>
      </w:r>
      <w:r w:rsidR="00D50AAB">
        <w:rPr>
          <w:rFonts w:ascii="Calibri" w:hAnsi="Calibri" w:cs="Calibri"/>
          <w:b/>
          <w:caps/>
          <w:sz w:val="28"/>
          <w:szCs w:val="28"/>
          <w:lang w:val="en-US"/>
        </w:rPr>
        <w:t xml:space="preserve"> </w:t>
      </w:r>
      <w:r w:rsidRPr="0043121F">
        <w:rPr>
          <w:rFonts w:ascii="Calibri" w:hAnsi="Calibri" w:cs="Calibri"/>
          <w:b/>
          <w:caps/>
          <w:sz w:val="28"/>
          <w:szCs w:val="28"/>
          <w:lang w:val="en-US"/>
        </w:rPr>
        <w:t>Authors’ declarations</w:t>
      </w:r>
      <w:r w:rsidR="00D50AAB">
        <w:rPr>
          <w:rFonts w:ascii="Calibri" w:hAnsi="Calibri" w:cs="Calibri"/>
          <w:b/>
          <w:caps/>
          <w:sz w:val="28"/>
          <w:szCs w:val="28"/>
          <w:lang w:val="en-US"/>
        </w:rPr>
        <w:t xml:space="preserve"> </w:t>
      </w:r>
      <w:r w:rsidR="00D50AAB">
        <w:rPr>
          <w:rFonts w:ascii="Calibri" w:hAnsi="Calibri" w:cs="Calibri"/>
          <w:b/>
          <w:caps/>
          <w:sz w:val="28"/>
          <w:szCs w:val="28"/>
          <w:lang w:val="en-US"/>
        </w:rPr>
        <w:br/>
      </w:r>
      <w:r w:rsidR="00D50AAB" w:rsidRPr="00D50AAB">
        <w:rPr>
          <w:rFonts w:ascii="Calibri" w:hAnsi="Calibri" w:cs="Calibri"/>
          <w:caps/>
          <w:sz w:val="22"/>
          <w:szCs w:val="22"/>
          <w:lang w:val="en-US"/>
        </w:rPr>
        <w:t>(corresponing author declaration, conflict of Inetrest</w:t>
      </w:r>
      <w:r w:rsidR="00367C40">
        <w:rPr>
          <w:rFonts w:ascii="Calibri" w:hAnsi="Calibri" w:cs="Calibri"/>
          <w:caps/>
          <w:sz w:val="22"/>
          <w:szCs w:val="22"/>
          <w:lang w:val="en-US"/>
        </w:rPr>
        <w:t xml:space="preserve"> </w:t>
      </w:r>
      <w:r w:rsidR="00367C40" w:rsidRPr="00D50AAB">
        <w:rPr>
          <w:rFonts w:ascii="Calibri" w:hAnsi="Calibri" w:cs="Calibri"/>
          <w:caps/>
          <w:sz w:val="22"/>
          <w:szCs w:val="22"/>
          <w:lang w:val="en-US"/>
        </w:rPr>
        <w:t>declaration</w:t>
      </w:r>
      <w:r w:rsidR="00D50AAB" w:rsidRPr="00D50AAB">
        <w:rPr>
          <w:rFonts w:ascii="Calibri" w:hAnsi="Calibri" w:cs="Calibri"/>
          <w:caps/>
          <w:sz w:val="22"/>
          <w:szCs w:val="22"/>
          <w:lang w:val="en-US"/>
        </w:rPr>
        <w:t xml:space="preserve">, </w:t>
      </w:r>
      <w:r w:rsidR="00367C40">
        <w:rPr>
          <w:rFonts w:ascii="Calibri" w:hAnsi="Calibri" w:cs="Calibri"/>
          <w:caps/>
          <w:sz w:val="22"/>
          <w:szCs w:val="22"/>
          <w:lang w:val="en-US"/>
        </w:rPr>
        <w:br/>
      </w:r>
      <w:r w:rsidR="00D50AAB" w:rsidRPr="00D50AAB">
        <w:rPr>
          <w:rFonts w:asciiTheme="minorHAnsi" w:hAnsiTheme="minorHAnsi"/>
          <w:sz w:val="22"/>
          <w:szCs w:val="22"/>
          <w:lang w:val="en-GB"/>
        </w:rPr>
        <w:t>DECLARATION ON THE USE OF ARTIFICIAL INTELLIGENCE TOOLS</w:t>
      </w:r>
      <w:r w:rsidR="00D50AAB" w:rsidRPr="00D50AAB">
        <w:rPr>
          <w:rFonts w:ascii="Calibri" w:hAnsi="Calibri" w:cs="Calibri"/>
          <w:caps/>
          <w:sz w:val="22"/>
          <w:szCs w:val="22"/>
          <w:lang w:val="en-US"/>
        </w:rPr>
        <w:t>)</w:t>
      </w:r>
    </w:p>
    <w:p w:rsidR="001722FC" w:rsidRPr="001722FC" w:rsidRDefault="001722FC" w:rsidP="00C25535">
      <w:pPr>
        <w:tabs>
          <w:tab w:val="right" w:leader="dot" w:pos="9072"/>
        </w:tabs>
        <w:jc w:val="center"/>
        <w:rPr>
          <w:rFonts w:cs="Calibri"/>
          <w:iCs/>
          <w:sz w:val="18"/>
          <w:szCs w:val="18"/>
          <w:lang w:val="en-US"/>
        </w:rPr>
      </w:pPr>
    </w:p>
    <w:p w:rsidR="00C25535" w:rsidRDefault="00C25535" w:rsidP="00C25535">
      <w:pPr>
        <w:tabs>
          <w:tab w:val="right" w:leader="dot" w:pos="9072"/>
        </w:tabs>
        <w:jc w:val="center"/>
        <w:rPr>
          <w:rFonts w:cs="Calibri"/>
          <w:iCs/>
          <w:color w:val="FF0000"/>
          <w:sz w:val="18"/>
          <w:szCs w:val="18"/>
          <w:lang w:val="en-US"/>
        </w:rPr>
      </w:pPr>
      <w:r w:rsidRPr="004464DD">
        <w:rPr>
          <w:rFonts w:cs="Calibri"/>
          <w:iCs/>
          <w:color w:val="FF0000"/>
          <w:sz w:val="18"/>
          <w:szCs w:val="18"/>
          <w:lang w:val="en-US"/>
        </w:rPr>
        <w:t xml:space="preserve">(Electronic copy </w:t>
      </w:r>
      <w:r>
        <w:rPr>
          <w:rFonts w:cs="Calibri"/>
          <w:iCs/>
          <w:color w:val="FF0000"/>
          <w:sz w:val="18"/>
          <w:szCs w:val="18"/>
          <w:lang w:val="en-US"/>
        </w:rPr>
        <w:t xml:space="preserve">– </w:t>
      </w:r>
      <w:proofErr w:type="spellStart"/>
      <w:r>
        <w:rPr>
          <w:rFonts w:cs="Calibri"/>
          <w:iCs/>
          <w:color w:val="FF0000"/>
          <w:sz w:val="18"/>
          <w:szCs w:val="18"/>
          <w:lang w:val="en-US"/>
        </w:rPr>
        <w:t>eg</w:t>
      </w:r>
      <w:proofErr w:type="spellEnd"/>
      <w:r>
        <w:rPr>
          <w:rFonts w:cs="Calibri"/>
          <w:iCs/>
          <w:color w:val="FF0000"/>
          <w:sz w:val="18"/>
          <w:szCs w:val="18"/>
          <w:lang w:val="en-US"/>
        </w:rPr>
        <w:t xml:space="preserve"> scan – </w:t>
      </w:r>
      <w:r w:rsidRPr="004464DD">
        <w:rPr>
          <w:rFonts w:cs="Calibri"/>
          <w:iCs/>
          <w:color w:val="FF0000"/>
          <w:sz w:val="18"/>
          <w:szCs w:val="18"/>
          <w:lang w:val="en-US"/>
        </w:rPr>
        <w:t>of signed declaration</w:t>
      </w:r>
      <w:r w:rsidR="00B80414">
        <w:rPr>
          <w:rFonts w:cs="Calibri"/>
          <w:iCs/>
          <w:color w:val="FF0000"/>
          <w:sz w:val="18"/>
          <w:szCs w:val="18"/>
          <w:lang w:val="en-US"/>
        </w:rPr>
        <w:t>s</w:t>
      </w:r>
      <w:r w:rsidRPr="004464DD">
        <w:rPr>
          <w:rFonts w:cs="Calibri"/>
          <w:iCs/>
          <w:color w:val="FF0000"/>
          <w:sz w:val="18"/>
          <w:szCs w:val="18"/>
          <w:lang w:val="en-US"/>
        </w:rPr>
        <w:t xml:space="preserve"> should be sent to </w:t>
      </w:r>
      <w:hyperlink r:id="rId5" w:history="1">
        <w:r w:rsidRPr="00522BEC">
          <w:rPr>
            <w:rStyle w:val="Hipercze"/>
            <w:rFonts w:cs="Calibri"/>
            <w:iCs/>
            <w:sz w:val="18"/>
            <w:szCs w:val="18"/>
            <w:lang w:val="en-US"/>
          </w:rPr>
          <w:t>aboch@iung.pulawy.pl</w:t>
        </w:r>
      </w:hyperlink>
      <w:r w:rsidRPr="004464DD">
        <w:rPr>
          <w:rFonts w:cs="Calibri"/>
          <w:iCs/>
          <w:color w:val="FF0000"/>
          <w:sz w:val="18"/>
          <w:szCs w:val="18"/>
          <w:lang w:val="en-US"/>
        </w:rPr>
        <w:t>)</w:t>
      </w:r>
    </w:p>
    <w:p w:rsidR="00C25535" w:rsidRDefault="00C25535" w:rsidP="00C25535">
      <w:pPr>
        <w:tabs>
          <w:tab w:val="right" w:leader="dot" w:pos="9072"/>
        </w:tabs>
        <w:jc w:val="center"/>
        <w:rPr>
          <w:rFonts w:asciiTheme="minorHAnsi" w:hAnsiTheme="minorHAnsi" w:cs="Calibri"/>
          <w:i/>
          <w:iCs/>
          <w:lang w:val="en-US"/>
        </w:rPr>
      </w:pPr>
    </w:p>
    <w:p w:rsidR="00DB29AA" w:rsidRDefault="00DB29AA" w:rsidP="00DB29AA">
      <w:pPr>
        <w:jc w:val="center"/>
        <w:rPr>
          <w:rFonts w:asciiTheme="minorHAnsi" w:hAnsiTheme="minorHAnsi" w:cs="Calibri"/>
          <w:b/>
          <w:iCs/>
          <w:lang w:val="en-US"/>
        </w:rPr>
      </w:pPr>
    </w:p>
    <w:p w:rsidR="00DB29AA" w:rsidRPr="00E5424D" w:rsidRDefault="00DB29AA" w:rsidP="00DB29AA">
      <w:pPr>
        <w:jc w:val="center"/>
        <w:rPr>
          <w:rFonts w:asciiTheme="minorHAnsi" w:hAnsiTheme="minorHAnsi" w:cs="Calibri"/>
          <w:b/>
          <w:iCs/>
          <w:lang w:val="en-US"/>
        </w:rPr>
      </w:pPr>
      <w:r>
        <w:rPr>
          <w:rFonts w:asciiTheme="minorHAnsi" w:hAnsiTheme="minorHAnsi" w:cs="Calibri"/>
          <w:b/>
          <w:iCs/>
          <w:lang w:val="en-US"/>
        </w:rPr>
        <w:t xml:space="preserve">THE CORRESPONDING AUTHOR </w:t>
      </w:r>
      <w:r w:rsidRPr="00E5424D">
        <w:rPr>
          <w:rFonts w:asciiTheme="minorHAnsi" w:hAnsiTheme="minorHAnsi" w:cs="Calibri"/>
          <w:b/>
          <w:iCs/>
          <w:lang w:val="en-US"/>
        </w:rPr>
        <w:t>DECLARATION</w:t>
      </w:r>
    </w:p>
    <w:p w:rsidR="00DB29AA" w:rsidRPr="00E5424D" w:rsidRDefault="00DB29AA" w:rsidP="00DB29AA">
      <w:pPr>
        <w:jc w:val="both"/>
        <w:rPr>
          <w:rFonts w:asciiTheme="minorHAnsi" w:hAnsiTheme="minorHAnsi" w:cs="Calibri"/>
          <w:iCs/>
          <w:lang w:val="en-US"/>
        </w:rPr>
      </w:pPr>
    </w:p>
    <w:p w:rsidR="00E5424D" w:rsidRPr="00E5424D" w:rsidRDefault="00E5424D" w:rsidP="00E5424D">
      <w:pPr>
        <w:tabs>
          <w:tab w:val="right" w:leader="dot" w:pos="9072"/>
        </w:tabs>
        <w:jc w:val="both"/>
        <w:rPr>
          <w:rFonts w:asciiTheme="minorHAnsi" w:hAnsiTheme="minorHAnsi" w:cs="Calibri"/>
          <w:caps/>
          <w:lang w:val="en-US"/>
        </w:rPr>
      </w:pPr>
      <w:r w:rsidRPr="00E5424D">
        <w:rPr>
          <w:rFonts w:asciiTheme="minorHAnsi" w:hAnsiTheme="minorHAnsi" w:cs="Calibri"/>
          <w:i/>
          <w:iCs/>
          <w:lang w:val="en-US"/>
        </w:rPr>
        <w:t>Paper title:</w:t>
      </w:r>
      <w:r w:rsidRPr="00E5424D">
        <w:rPr>
          <w:rFonts w:asciiTheme="minorHAnsi" w:hAnsiTheme="minorHAnsi" w:cs="Calibri"/>
          <w:caps/>
          <w:lang w:val="en-US"/>
        </w:rPr>
        <w:t xml:space="preserve"> </w:t>
      </w:r>
      <w:r w:rsidRPr="00E5424D">
        <w:rPr>
          <w:rFonts w:asciiTheme="minorHAnsi" w:hAnsiTheme="minorHAnsi" w:cs="Calibri"/>
          <w:caps/>
          <w:lang w:val="en-US"/>
        </w:rPr>
        <w:tab/>
        <w:t>.</w:t>
      </w:r>
    </w:p>
    <w:p w:rsidR="00E5424D" w:rsidRPr="00E5424D" w:rsidRDefault="00E5424D" w:rsidP="00E5424D">
      <w:pPr>
        <w:tabs>
          <w:tab w:val="right" w:pos="9072"/>
        </w:tabs>
        <w:jc w:val="both"/>
        <w:rPr>
          <w:rFonts w:asciiTheme="minorHAnsi" w:hAnsiTheme="minorHAnsi"/>
          <w:iCs/>
          <w:lang w:val="en-US"/>
        </w:rPr>
      </w:pPr>
    </w:p>
    <w:p w:rsidR="00E5424D" w:rsidRPr="00E5424D" w:rsidRDefault="00E5424D" w:rsidP="00E5424D">
      <w:pPr>
        <w:tabs>
          <w:tab w:val="right" w:leader="dot" w:pos="9072"/>
        </w:tabs>
        <w:jc w:val="both"/>
        <w:rPr>
          <w:rFonts w:asciiTheme="minorHAnsi" w:hAnsiTheme="minorHAnsi"/>
          <w:lang w:val="en-US"/>
        </w:rPr>
      </w:pPr>
      <w:r w:rsidRPr="00E5424D">
        <w:rPr>
          <w:rFonts w:asciiTheme="minorHAnsi" w:hAnsiTheme="minorHAnsi"/>
          <w:i/>
          <w:iCs/>
          <w:lang w:val="en-US"/>
        </w:rPr>
        <w:t>Authors and their affiliations:</w:t>
      </w:r>
      <w:r w:rsidRPr="00E5424D">
        <w:rPr>
          <w:rFonts w:asciiTheme="minorHAnsi" w:hAnsiTheme="minorHAnsi"/>
          <w:lang w:val="en-US"/>
        </w:rPr>
        <w:t xml:space="preserve"> </w:t>
      </w:r>
      <w:r w:rsidRPr="00E5424D">
        <w:rPr>
          <w:rFonts w:asciiTheme="minorHAnsi" w:hAnsiTheme="minorHAnsi"/>
          <w:lang w:val="en-US"/>
        </w:rPr>
        <w:tab/>
      </w:r>
    </w:p>
    <w:p w:rsidR="00E5424D" w:rsidRPr="00E5424D" w:rsidRDefault="00E5424D" w:rsidP="00E5424D">
      <w:pPr>
        <w:rPr>
          <w:rFonts w:asciiTheme="minorHAnsi" w:hAnsiTheme="minorHAnsi"/>
          <w:iCs/>
          <w:lang w:val="en-US"/>
        </w:rPr>
      </w:pPr>
    </w:p>
    <w:p w:rsidR="00E5424D" w:rsidRPr="00E5424D" w:rsidRDefault="00E5424D" w:rsidP="00E5424D">
      <w:pPr>
        <w:jc w:val="both"/>
        <w:rPr>
          <w:rFonts w:asciiTheme="minorHAnsi" w:hAnsiTheme="minorHAnsi" w:cs="Calibri"/>
          <w:iCs/>
          <w:lang w:val="en-US"/>
        </w:rPr>
      </w:pPr>
      <w:r w:rsidRPr="00E5424D">
        <w:rPr>
          <w:rFonts w:asciiTheme="minorHAnsi" w:hAnsiTheme="minorHAnsi" w:cs="Calibri"/>
          <w:iCs/>
          <w:lang w:val="en-US"/>
        </w:rPr>
        <w:t xml:space="preserve">I declare that: </w:t>
      </w:r>
    </w:p>
    <w:p w:rsidR="00E5424D" w:rsidRPr="00E5424D" w:rsidRDefault="00E5424D" w:rsidP="00E5424D">
      <w:pPr>
        <w:ind w:left="567" w:hanging="567"/>
        <w:jc w:val="both"/>
        <w:rPr>
          <w:rFonts w:asciiTheme="minorHAnsi" w:hAnsiTheme="minorHAnsi" w:cs="Calibri"/>
          <w:iCs/>
          <w:lang w:val="en-US"/>
        </w:rPr>
      </w:pPr>
      <w:r w:rsidRPr="00E5424D">
        <w:rPr>
          <w:rFonts w:asciiTheme="minorHAnsi" w:hAnsiTheme="minorHAnsi" w:cs="Calibri"/>
          <w:iCs/>
          <w:lang w:val="en-US"/>
        </w:rPr>
        <w:t xml:space="preserve">1. </w:t>
      </w:r>
      <w:r>
        <w:rPr>
          <w:rFonts w:asciiTheme="minorHAnsi" w:hAnsiTheme="minorHAnsi" w:cs="Calibri"/>
          <w:iCs/>
          <w:lang w:val="en-US"/>
        </w:rPr>
        <w:tab/>
      </w:r>
      <w:r w:rsidRPr="00E5424D">
        <w:rPr>
          <w:rFonts w:asciiTheme="minorHAnsi" w:hAnsiTheme="minorHAnsi" w:cs="Calibri"/>
          <w:iCs/>
          <w:lang w:val="en-US"/>
        </w:rPr>
        <w:t xml:space="preserve">I am </w:t>
      </w:r>
      <w:proofErr w:type="spellStart"/>
      <w:r w:rsidRPr="00E5424D">
        <w:rPr>
          <w:rFonts w:asciiTheme="minorHAnsi" w:hAnsiTheme="minorHAnsi" w:cs="Calibri"/>
          <w:iCs/>
          <w:lang w:val="en-US"/>
        </w:rPr>
        <w:t>authorised</w:t>
      </w:r>
      <w:proofErr w:type="spellEnd"/>
      <w:r w:rsidRPr="00E5424D">
        <w:rPr>
          <w:rFonts w:asciiTheme="minorHAnsi" w:hAnsiTheme="minorHAnsi" w:cs="Calibri"/>
          <w:iCs/>
          <w:lang w:val="en-US"/>
        </w:rPr>
        <w:t xml:space="preserve"> by all co-authors to make decisions regarding the above-mentioned article.</w:t>
      </w:r>
    </w:p>
    <w:p w:rsidR="00E5424D" w:rsidRPr="00E5424D" w:rsidRDefault="00E5424D" w:rsidP="00FE7EA9">
      <w:pPr>
        <w:spacing w:after="120"/>
        <w:ind w:left="567" w:hanging="567"/>
        <w:jc w:val="both"/>
        <w:rPr>
          <w:rFonts w:asciiTheme="minorHAnsi" w:hAnsiTheme="minorHAnsi" w:cs="Calibri"/>
          <w:iCs/>
          <w:lang w:val="en-US"/>
        </w:rPr>
      </w:pPr>
      <w:r w:rsidRPr="00E5424D">
        <w:rPr>
          <w:rFonts w:asciiTheme="minorHAnsi" w:hAnsiTheme="minorHAnsi" w:cs="Calibri"/>
          <w:iCs/>
          <w:lang w:val="en-US"/>
        </w:rPr>
        <w:t xml:space="preserve">2. </w:t>
      </w:r>
      <w:r>
        <w:rPr>
          <w:rFonts w:asciiTheme="minorHAnsi" w:hAnsiTheme="minorHAnsi" w:cs="Calibri"/>
          <w:iCs/>
          <w:lang w:val="en-US"/>
        </w:rPr>
        <w:tab/>
      </w:r>
      <w:r w:rsidRPr="00E5424D">
        <w:rPr>
          <w:rFonts w:asciiTheme="minorHAnsi" w:hAnsiTheme="minorHAnsi" w:cs="Calibri"/>
          <w:iCs/>
          <w:lang w:val="en-US"/>
        </w:rPr>
        <w:t xml:space="preserve">All persons listed as authors of the article have made substantive contributions to the creation of this article, estimated at (name, role, percentage):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4"/>
        <w:gridCol w:w="1611"/>
        <w:gridCol w:w="1695"/>
        <w:gridCol w:w="1790"/>
        <w:gridCol w:w="2072"/>
      </w:tblGrid>
      <w:tr w:rsidR="006F0911" w:rsidRPr="00E5424D" w:rsidTr="006F0911">
        <w:tc>
          <w:tcPr>
            <w:tcW w:w="1894" w:type="dxa"/>
          </w:tcPr>
          <w:p w:rsidR="006F0911" w:rsidRPr="00E5424D" w:rsidRDefault="006F0911" w:rsidP="00E5424D">
            <w:pPr>
              <w:jc w:val="center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  <w:r w:rsidRPr="00E5424D"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  <w:t>Author</w:t>
            </w:r>
          </w:p>
        </w:tc>
        <w:tc>
          <w:tcPr>
            <w:tcW w:w="1611" w:type="dxa"/>
          </w:tcPr>
          <w:p w:rsidR="006F0911" w:rsidRPr="00E5424D" w:rsidRDefault="006F0911" w:rsidP="00E5424D">
            <w:pPr>
              <w:jc w:val="center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  <w:t>ORCID</w:t>
            </w:r>
          </w:p>
        </w:tc>
        <w:tc>
          <w:tcPr>
            <w:tcW w:w="1695" w:type="dxa"/>
          </w:tcPr>
          <w:p w:rsidR="006F0911" w:rsidRPr="00E5424D" w:rsidRDefault="006F0911" w:rsidP="00E5424D">
            <w:pPr>
              <w:jc w:val="center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790" w:type="dxa"/>
          </w:tcPr>
          <w:p w:rsidR="006F0911" w:rsidRPr="00E5424D" w:rsidRDefault="006F0911" w:rsidP="00E5424D">
            <w:pPr>
              <w:jc w:val="center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  <w:r w:rsidRPr="00E5424D"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  <w:t>Role</w:t>
            </w:r>
          </w:p>
        </w:tc>
        <w:tc>
          <w:tcPr>
            <w:tcW w:w="2072" w:type="dxa"/>
          </w:tcPr>
          <w:p w:rsidR="006F0911" w:rsidRPr="00E5424D" w:rsidRDefault="006F0911" w:rsidP="00E5424D">
            <w:pPr>
              <w:jc w:val="center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  <w:r w:rsidRPr="00E5424D"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  <w:t>Percentage</w:t>
            </w:r>
          </w:p>
        </w:tc>
      </w:tr>
      <w:tr w:rsidR="006F0911" w:rsidRPr="00E5424D" w:rsidTr="006F0911">
        <w:tc>
          <w:tcPr>
            <w:tcW w:w="1894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</w:tr>
      <w:tr w:rsidR="006F0911" w:rsidRPr="00E5424D" w:rsidTr="006F0911">
        <w:tc>
          <w:tcPr>
            <w:tcW w:w="1894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</w:tr>
      <w:tr w:rsidR="006F0911" w:rsidRPr="00E5424D" w:rsidTr="006F0911">
        <w:tc>
          <w:tcPr>
            <w:tcW w:w="1894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  <w:t>...</w:t>
            </w:r>
          </w:p>
        </w:tc>
        <w:tc>
          <w:tcPr>
            <w:tcW w:w="1611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</w:tcPr>
          <w:p w:rsidR="006F0911" w:rsidRPr="00E5424D" w:rsidRDefault="006F0911" w:rsidP="00E5424D">
            <w:pPr>
              <w:jc w:val="both"/>
              <w:rPr>
                <w:rFonts w:asciiTheme="minorHAnsi" w:hAnsiTheme="minorHAnsi" w:cs="Calibri"/>
                <w:iCs/>
                <w:sz w:val="20"/>
                <w:szCs w:val="20"/>
                <w:lang w:val="en-US"/>
              </w:rPr>
            </w:pPr>
          </w:p>
        </w:tc>
      </w:tr>
    </w:tbl>
    <w:p w:rsidR="00E5424D" w:rsidRPr="00E5424D" w:rsidRDefault="00E5424D" w:rsidP="00FE7EA9">
      <w:pPr>
        <w:spacing w:before="120"/>
        <w:ind w:left="567" w:hanging="567"/>
        <w:jc w:val="both"/>
        <w:rPr>
          <w:rFonts w:asciiTheme="minorHAnsi" w:hAnsiTheme="minorHAnsi" w:cs="Calibri"/>
          <w:iCs/>
          <w:lang w:val="en-US"/>
        </w:rPr>
      </w:pPr>
      <w:r w:rsidRPr="00E5424D">
        <w:rPr>
          <w:rFonts w:asciiTheme="minorHAnsi" w:hAnsiTheme="minorHAnsi" w:cs="Calibri"/>
          <w:iCs/>
          <w:lang w:val="en-US"/>
        </w:rPr>
        <w:t xml:space="preserve">3. </w:t>
      </w:r>
      <w:r>
        <w:rPr>
          <w:rFonts w:asciiTheme="minorHAnsi" w:hAnsiTheme="minorHAnsi" w:cs="Calibri"/>
          <w:iCs/>
          <w:lang w:val="en-US"/>
        </w:rPr>
        <w:tab/>
      </w:r>
      <w:r w:rsidRPr="00E5424D">
        <w:rPr>
          <w:rFonts w:asciiTheme="minorHAnsi" w:hAnsiTheme="minorHAnsi" w:cs="Calibri"/>
          <w:iCs/>
          <w:lang w:val="en-US"/>
        </w:rPr>
        <w:t>All persons who made a substantive contribution to this article are included in the list of authors of the article or in the acknowledgements from the authors at the end of the article.</w:t>
      </w:r>
    </w:p>
    <w:p w:rsidR="00E5424D" w:rsidRPr="00E5424D" w:rsidRDefault="00E5424D" w:rsidP="00E5424D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lang w:val="en-US"/>
        </w:rPr>
      </w:pPr>
      <w:r w:rsidRPr="00E5424D">
        <w:rPr>
          <w:rFonts w:asciiTheme="minorHAnsi" w:hAnsiTheme="minorHAnsi" w:cs="Calibri"/>
          <w:lang w:val="en-US"/>
        </w:rPr>
        <w:t>4.</w:t>
      </w:r>
      <w:r w:rsidRPr="00E5424D">
        <w:rPr>
          <w:rFonts w:asciiTheme="minorHAnsi" w:hAnsiTheme="minorHAnsi" w:cs="Helvetica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Helvetica"/>
          <w:shd w:val="clear" w:color="auto" w:fill="FFFFFF"/>
          <w:lang w:val="en-US"/>
        </w:rPr>
        <w:tab/>
      </w:r>
      <w:r w:rsidRPr="00E5424D">
        <w:rPr>
          <w:rFonts w:asciiTheme="minorHAnsi" w:hAnsiTheme="minorHAnsi" w:cs="Helvetica"/>
          <w:shd w:val="clear" w:color="auto" w:fill="FFFFFF"/>
          <w:lang w:val="en-US"/>
        </w:rPr>
        <w:t xml:space="preserve">The paper has not been previously published in any language in whole or in part, and its publication in the Polish Journal of Agronomy does not infringe </w:t>
      </w:r>
      <w:r w:rsidRPr="00E5424D">
        <w:rPr>
          <w:rFonts w:asciiTheme="minorHAnsi" w:hAnsiTheme="minorHAnsi"/>
          <w:iCs/>
          <w:lang w:val="en-US"/>
        </w:rPr>
        <w:t>upon the rights of any other party</w:t>
      </w:r>
      <w:r w:rsidRPr="00E5424D">
        <w:rPr>
          <w:rFonts w:asciiTheme="minorHAnsi" w:hAnsiTheme="minorHAnsi" w:cs="Helvetica"/>
          <w:shd w:val="clear" w:color="auto" w:fill="FFFFFF"/>
          <w:lang w:val="en-US"/>
        </w:rPr>
        <w:t>.</w:t>
      </w:r>
      <w:r w:rsidRPr="00E5424D">
        <w:rPr>
          <w:rFonts w:asciiTheme="minorHAnsi" w:hAnsiTheme="minorHAnsi"/>
          <w:lang w:val="en-US"/>
        </w:rPr>
        <w:t xml:space="preserve"> </w:t>
      </w:r>
    </w:p>
    <w:p w:rsidR="00E5424D" w:rsidRPr="00E5424D" w:rsidRDefault="00E5424D" w:rsidP="00E5424D">
      <w:pPr>
        <w:pStyle w:val="NormalnyWeb"/>
        <w:spacing w:before="0" w:after="0"/>
        <w:ind w:left="567" w:hanging="567"/>
        <w:jc w:val="both"/>
        <w:rPr>
          <w:rFonts w:asciiTheme="minorHAnsi" w:hAnsiTheme="minorHAnsi" w:cs="Helvetica"/>
          <w:shd w:val="clear" w:color="auto" w:fill="FFFFFF"/>
          <w:lang w:val="en-US"/>
        </w:rPr>
      </w:pPr>
      <w:r>
        <w:rPr>
          <w:rFonts w:asciiTheme="minorHAnsi" w:hAnsiTheme="minorHAnsi" w:cs="Helvetica"/>
          <w:shd w:val="clear" w:color="auto" w:fill="FFFFFF"/>
          <w:lang w:val="en-US"/>
        </w:rPr>
        <w:t xml:space="preserve">5. </w:t>
      </w:r>
      <w:r>
        <w:rPr>
          <w:rFonts w:asciiTheme="minorHAnsi" w:hAnsiTheme="minorHAnsi" w:cs="Helvetica"/>
          <w:shd w:val="clear" w:color="auto" w:fill="FFFFFF"/>
          <w:lang w:val="en-US"/>
        </w:rPr>
        <w:tab/>
      </w:r>
      <w:r w:rsidRPr="00E5424D">
        <w:rPr>
          <w:rFonts w:asciiTheme="minorHAnsi" w:hAnsiTheme="minorHAnsi" w:cs="Helvetica"/>
          <w:shd w:val="clear" w:color="auto" w:fill="FFFFFF"/>
          <w:lang w:val="en-US"/>
        </w:rPr>
        <w:t xml:space="preserve">The paper is not currently under consideration by another journal and will not be submitted to another journal </w:t>
      </w:r>
      <w:r w:rsidR="00BA6661">
        <w:rPr>
          <w:rFonts w:asciiTheme="minorHAnsi" w:hAnsiTheme="minorHAnsi"/>
          <w:lang w:val="en-US"/>
        </w:rPr>
        <w:t>during editorial process in the Polish Journal of Agronomy – from submission to publication or rejection</w:t>
      </w:r>
      <w:r w:rsidRPr="00E5424D">
        <w:rPr>
          <w:rFonts w:asciiTheme="minorHAnsi" w:hAnsiTheme="minorHAnsi" w:cs="Helvetica"/>
          <w:shd w:val="clear" w:color="auto" w:fill="FFFFFF"/>
          <w:lang w:val="en-US"/>
        </w:rPr>
        <w:t>.</w:t>
      </w:r>
    </w:p>
    <w:p w:rsidR="00E5424D" w:rsidRPr="00E5424D" w:rsidRDefault="00E5424D" w:rsidP="00E5424D">
      <w:pPr>
        <w:ind w:left="567" w:hanging="567"/>
        <w:jc w:val="both"/>
        <w:rPr>
          <w:rFonts w:asciiTheme="minorHAnsi" w:hAnsiTheme="minorHAnsi"/>
          <w:iCs/>
          <w:lang w:val="en-US"/>
        </w:rPr>
      </w:pPr>
      <w:r>
        <w:rPr>
          <w:rFonts w:asciiTheme="minorHAnsi" w:hAnsiTheme="minorHAnsi"/>
          <w:iCs/>
          <w:lang w:val="en-US"/>
        </w:rPr>
        <w:t>6.</w:t>
      </w:r>
      <w:r>
        <w:rPr>
          <w:rFonts w:asciiTheme="minorHAnsi" w:hAnsiTheme="minorHAnsi"/>
          <w:iCs/>
          <w:lang w:val="en-US"/>
        </w:rPr>
        <w:tab/>
      </w:r>
      <w:r w:rsidRPr="00E5424D">
        <w:rPr>
          <w:rFonts w:asciiTheme="minorHAnsi" w:hAnsiTheme="minorHAnsi"/>
          <w:iCs/>
          <w:lang w:val="en-US"/>
        </w:rPr>
        <w:t>The creation of the publication was funded by the following</w:t>
      </w:r>
      <w:r w:rsidR="006F0911">
        <w:rPr>
          <w:rFonts w:asciiTheme="minorHAnsi" w:hAnsiTheme="minorHAnsi"/>
          <w:iCs/>
          <w:lang w:val="en-US"/>
        </w:rPr>
        <w:t xml:space="preserve"> (information will be published </w:t>
      </w:r>
      <w:r w:rsidR="00952434">
        <w:rPr>
          <w:rFonts w:asciiTheme="minorHAnsi" w:hAnsiTheme="minorHAnsi"/>
          <w:iCs/>
          <w:lang w:val="en-US"/>
        </w:rPr>
        <w:t xml:space="preserve">in </w:t>
      </w:r>
      <w:r w:rsidR="006F0911">
        <w:rPr>
          <w:rFonts w:asciiTheme="minorHAnsi" w:hAnsiTheme="minorHAnsi"/>
          <w:iCs/>
          <w:lang w:val="en-US"/>
        </w:rPr>
        <w:t>article)</w:t>
      </w:r>
      <w:r w:rsidRPr="00E5424D">
        <w:rPr>
          <w:rFonts w:asciiTheme="minorHAnsi" w:hAnsiTheme="minorHAnsi"/>
          <w:iCs/>
          <w:lang w:val="en-US"/>
        </w:rPr>
        <w:t>:</w:t>
      </w:r>
    </w:p>
    <w:p w:rsidR="00E5424D" w:rsidRPr="00E5424D" w:rsidRDefault="00E5424D" w:rsidP="00E5424D">
      <w:pPr>
        <w:tabs>
          <w:tab w:val="right" w:leader="dot" w:pos="9072"/>
        </w:tabs>
        <w:jc w:val="both"/>
        <w:rPr>
          <w:rFonts w:asciiTheme="minorHAnsi" w:hAnsiTheme="minorHAnsi"/>
          <w:iCs/>
          <w:lang w:val="en-US"/>
        </w:rPr>
      </w:pPr>
      <w:r w:rsidRPr="00E5424D">
        <w:rPr>
          <w:rFonts w:asciiTheme="minorHAnsi" w:hAnsiTheme="minorHAnsi"/>
          <w:iCs/>
          <w:lang w:val="en-US"/>
        </w:rPr>
        <w:tab/>
      </w:r>
    </w:p>
    <w:p w:rsidR="00E5424D" w:rsidRPr="00E5424D" w:rsidRDefault="00E5424D" w:rsidP="00E5424D">
      <w:pPr>
        <w:tabs>
          <w:tab w:val="right" w:leader="dot" w:pos="9072"/>
        </w:tabs>
        <w:jc w:val="both"/>
        <w:rPr>
          <w:rFonts w:asciiTheme="minorHAnsi" w:hAnsiTheme="minorHAnsi"/>
          <w:iCs/>
          <w:lang w:val="en-US"/>
        </w:rPr>
      </w:pPr>
      <w:r w:rsidRPr="00E5424D">
        <w:rPr>
          <w:rFonts w:asciiTheme="minorHAnsi" w:hAnsiTheme="minorHAnsi"/>
          <w:iCs/>
          <w:lang w:val="en-US"/>
        </w:rPr>
        <w:tab/>
      </w:r>
    </w:p>
    <w:p w:rsidR="00E5424D" w:rsidRPr="00E5424D" w:rsidRDefault="00E5424D" w:rsidP="00E5424D">
      <w:pPr>
        <w:tabs>
          <w:tab w:val="right" w:leader="dot" w:pos="9072"/>
        </w:tabs>
        <w:jc w:val="both"/>
        <w:rPr>
          <w:rFonts w:asciiTheme="minorHAnsi" w:hAnsiTheme="minorHAnsi"/>
          <w:iCs/>
          <w:lang w:val="en-US"/>
        </w:rPr>
      </w:pPr>
      <w:r w:rsidRPr="00E5424D">
        <w:rPr>
          <w:rFonts w:asciiTheme="minorHAnsi" w:hAnsiTheme="minorHAnsi"/>
          <w:iCs/>
          <w:lang w:val="en-US"/>
        </w:rPr>
        <w:tab/>
      </w:r>
    </w:p>
    <w:p w:rsidR="006F0911" w:rsidRPr="000F7DEB" w:rsidRDefault="0015668C" w:rsidP="00B80414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iCs/>
          <w:lang w:val="en-US"/>
        </w:rPr>
      </w:pPr>
      <w:r w:rsidRPr="000F7DEB">
        <w:rPr>
          <w:rFonts w:asciiTheme="minorHAnsi" w:hAnsiTheme="minorHAnsi"/>
          <w:lang w:val="en-US"/>
        </w:rPr>
        <w:t>The authors have read the rules of the Current Agronomy competition "Best article award 2025" (</w:t>
      </w:r>
      <w:r w:rsidR="00B80414" w:rsidRPr="00B80414">
        <w:rPr>
          <w:rFonts w:asciiTheme="minorHAnsi" w:hAnsiTheme="minorHAnsi"/>
          <w:lang w:val="en-US"/>
        </w:rPr>
        <w:t>https://journals.iung.pl/index.php/CA/Best-Article-Award-2025</w:t>
      </w:r>
      <w:r w:rsidRPr="000F7DEB">
        <w:rPr>
          <w:rFonts w:asciiTheme="minorHAnsi" w:hAnsiTheme="minorHAnsi"/>
          <w:lang w:val="en-US"/>
        </w:rPr>
        <w:t>) and (check the selected option with an 'x'):</w:t>
      </w:r>
      <w:r w:rsidR="006F0911" w:rsidRPr="000F7DEB">
        <w:rPr>
          <w:rFonts w:asciiTheme="minorHAnsi" w:hAnsiTheme="minorHAnsi" w:cs="Calibri"/>
          <w:iCs/>
          <w:lang w:val="en-US"/>
        </w:rPr>
        <w:t xml:space="preserve"> </w:t>
      </w:r>
    </w:p>
    <w:p w:rsidR="006F0911" w:rsidRPr="000F7DEB" w:rsidRDefault="006F0911" w:rsidP="00E5424D">
      <w:pPr>
        <w:autoSpaceDE w:val="0"/>
        <w:autoSpaceDN w:val="0"/>
        <w:adjustRightInd w:val="0"/>
        <w:rPr>
          <w:rFonts w:asciiTheme="minorHAnsi" w:hAnsiTheme="minorHAnsi" w:cs="Calibri"/>
          <w:iCs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6F0911" w:rsidRPr="00367C40" w:rsidTr="000F7DEB">
        <w:tc>
          <w:tcPr>
            <w:tcW w:w="562" w:type="dxa"/>
          </w:tcPr>
          <w:p w:rsidR="006F0911" w:rsidRPr="000F7DEB" w:rsidRDefault="006F0911" w:rsidP="006F091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iCs/>
                <w:lang w:val="en-US"/>
              </w:rPr>
            </w:pPr>
          </w:p>
        </w:tc>
        <w:tc>
          <w:tcPr>
            <w:tcW w:w="8500" w:type="dxa"/>
          </w:tcPr>
          <w:p w:rsidR="006F0911" w:rsidRPr="005762D4" w:rsidRDefault="0015668C" w:rsidP="0015668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iCs/>
                <w:lang w:val="en-US"/>
              </w:rPr>
            </w:pPr>
            <w:r w:rsidRPr="005762D4">
              <w:rPr>
                <w:rFonts w:asciiTheme="minorHAnsi" w:hAnsiTheme="minorHAnsi"/>
                <w:lang w:val="en-US"/>
              </w:rPr>
              <w:t>agree to participate in the competition and to their data (name, affiliation, result) being used in information material related to this competition</w:t>
            </w:r>
          </w:p>
        </w:tc>
      </w:tr>
      <w:tr w:rsidR="006F0911" w:rsidRPr="00367C40" w:rsidTr="000F7DEB">
        <w:tc>
          <w:tcPr>
            <w:tcW w:w="562" w:type="dxa"/>
          </w:tcPr>
          <w:p w:rsidR="006F0911" w:rsidRPr="005762D4" w:rsidRDefault="006F0911" w:rsidP="00E5424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iCs/>
                <w:lang w:val="en-US"/>
              </w:rPr>
            </w:pPr>
          </w:p>
        </w:tc>
        <w:tc>
          <w:tcPr>
            <w:tcW w:w="8500" w:type="dxa"/>
          </w:tcPr>
          <w:p w:rsidR="006F0911" w:rsidRPr="005762D4" w:rsidRDefault="000F7DEB" w:rsidP="000F7DE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iCs/>
                <w:lang w:val="en-US"/>
              </w:rPr>
            </w:pPr>
            <w:r w:rsidRPr="005762D4">
              <w:rPr>
                <w:rFonts w:asciiTheme="minorHAnsi" w:hAnsiTheme="minorHAnsi"/>
                <w:lang w:val="en-US"/>
              </w:rPr>
              <w:t>do not agree to participate in the competition</w:t>
            </w:r>
          </w:p>
        </w:tc>
      </w:tr>
    </w:tbl>
    <w:p w:rsidR="006F0911" w:rsidRPr="005762D4" w:rsidRDefault="006F0911" w:rsidP="00E5424D">
      <w:pPr>
        <w:autoSpaceDE w:val="0"/>
        <w:autoSpaceDN w:val="0"/>
        <w:adjustRightInd w:val="0"/>
        <w:rPr>
          <w:rFonts w:cs="Calibri"/>
          <w:iCs/>
          <w:lang w:val="en-US"/>
        </w:rPr>
      </w:pPr>
    </w:p>
    <w:p w:rsidR="000F7DEB" w:rsidRDefault="000F7DEB" w:rsidP="00E5424D">
      <w:pPr>
        <w:autoSpaceDE w:val="0"/>
        <w:autoSpaceDN w:val="0"/>
        <w:adjustRightInd w:val="0"/>
        <w:rPr>
          <w:rFonts w:cs="Calibri"/>
          <w:iCs/>
          <w:lang w:val="en-US"/>
        </w:rPr>
      </w:pPr>
    </w:p>
    <w:p w:rsidR="00E5424D" w:rsidRPr="005762D4" w:rsidRDefault="00E5424D" w:rsidP="00E5424D">
      <w:pPr>
        <w:autoSpaceDE w:val="0"/>
        <w:autoSpaceDN w:val="0"/>
        <w:adjustRightInd w:val="0"/>
        <w:jc w:val="right"/>
        <w:rPr>
          <w:rFonts w:cs="Calibri"/>
          <w:iCs/>
          <w:lang w:val="en-US"/>
        </w:rPr>
      </w:pPr>
      <w:r w:rsidRPr="005762D4">
        <w:rPr>
          <w:rFonts w:cs="Calibri"/>
          <w:iCs/>
          <w:lang w:val="en-US"/>
        </w:rPr>
        <w:t>.................................................................................................................</w:t>
      </w:r>
    </w:p>
    <w:p w:rsidR="00836C26" w:rsidRDefault="00E5424D" w:rsidP="00836C26">
      <w:pPr>
        <w:spacing w:after="160" w:line="259" w:lineRule="auto"/>
        <w:jc w:val="right"/>
        <w:rPr>
          <w:rFonts w:ascii="Calibri" w:hAnsi="Calibri" w:cs="Calibri"/>
          <w:sz w:val="20"/>
          <w:szCs w:val="20"/>
          <w:lang w:val="en-US"/>
        </w:rPr>
      </w:pPr>
      <w:r w:rsidRPr="00B042FD">
        <w:rPr>
          <w:rFonts w:ascii="Calibri" w:hAnsi="Calibri" w:cs="Calibri"/>
          <w:sz w:val="20"/>
          <w:szCs w:val="20"/>
          <w:lang w:val="en-US"/>
        </w:rPr>
        <w:t>date, a signature of the corresponding author of the paper on behalf of all authors</w:t>
      </w:r>
      <w:r w:rsidR="00836C26">
        <w:rPr>
          <w:rFonts w:ascii="Calibri" w:hAnsi="Calibri" w:cs="Calibri"/>
          <w:sz w:val="20"/>
          <w:szCs w:val="20"/>
          <w:lang w:val="en-US"/>
        </w:rPr>
        <w:br w:type="page"/>
      </w:r>
    </w:p>
    <w:p w:rsidR="00E5424D" w:rsidRDefault="00E5424D" w:rsidP="00FE7EA9">
      <w:pPr>
        <w:tabs>
          <w:tab w:val="center" w:pos="4678"/>
        </w:tabs>
        <w:autoSpaceDE w:val="0"/>
        <w:autoSpaceDN w:val="0"/>
        <w:adjustRightInd w:val="0"/>
        <w:jc w:val="right"/>
        <w:rPr>
          <w:rFonts w:ascii="Calibri" w:hAnsi="Calibri" w:cs="Calibri"/>
          <w:sz w:val="20"/>
          <w:szCs w:val="20"/>
          <w:lang w:val="en-US"/>
        </w:rPr>
      </w:pPr>
    </w:p>
    <w:p w:rsidR="00B80414" w:rsidRPr="00B80414" w:rsidRDefault="00B80414" w:rsidP="00B80414">
      <w:pPr>
        <w:pStyle w:val="Podstawowyakapitowy"/>
        <w:jc w:val="center"/>
        <w:rPr>
          <w:rFonts w:ascii="Calibri" w:hAnsi="Calibri" w:cs="Calibri"/>
          <w:b/>
          <w:caps/>
          <w:lang w:val="en-US"/>
        </w:rPr>
      </w:pPr>
      <w:r w:rsidRPr="00B80414">
        <w:rPr>
          <w:rFonts w:ascii="Calibri" w:hAnsi="Calibri" w:cs="Calibri"/>
          <w:b/>
          <w:caps/>
          <w:lang w:val="en-US"/>
        </w:rPr>
        <w:t>THE CONFLICT OF INTEREST DECLARATION</w:t>
      </w:r>
    </w:p>
    <w:p w:rsidR="00B80414" w:rsidRPr="00EF063C" w:rsidRDefault="00B80414" w:rsidP="00B80414">
      <w:pPr>
        <w:pStyle w:val="Podstawowyakapitowy"/>
        <w:jc w:val="center"/>
        <w:rPr>
          <w:rFonts w:ascii="Calibri" w:hAnsi="Calibri" w:cs="Calibri"/>
          <w:lang w:val="en-US"/>
        </w:rPr>
      </w:pPr>
    </w:p>
    <w:p w:rsidR="00B80414" w:rsidRPr="00EF063C" w:rsidRDefault="00B80414" w:rsidP="00B80414">
      <w:pPr>
        <w:pStyle w:val="Podstawowyakapitowy"/>
        <w:ind w:left="283" w:hanging="283"/>
        <w:jc w:val="center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The conflict of interest applies when any personal or financial affiliation of the author is likely to influence the conduct of the research or the interpretation of the results.</w:t>
      </w: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The authors declare that with the publication of the paper:</w:t>
      </w:r>
    </w:p>
    <w:p w:rsidR="00B80414" w:rsidRPr="00EF063C" w:rsidRDefault="00B80414" w:rsidP="00B80414">
      <w:pPr>
        <w:pStyle w:val="Podstawowyakapitowy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 xml:space="preserve">title: </w:t>
      </w:r>
      <w:r w:rsidR="00D50AAB" w:rsidRPr="00EF063C">
        <w:rPr>
          <w:rFonts w:ascii="Calibri" w:hAnsi="Calibri" w:cs="Calibri"/>
          <w:lang w:val="en-US"/>
        </w:rPr>
        <w:t>.............................................................................................................................................</w:t>
      </w: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is not associated any conflict of interest.</w:t>
      </w: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B80414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..........................................................................</w:t>
      </w:r>
    </w:p>
    <w:p w:rsidR="00B80414" w:rsidRPr="00F34195" w:rsidRDefault="00B80414" w:rsidP="00B80414">
      <w:pPr>
        <w:pStyle w:val="Podstawowyakapitowy"/>
        <w:ind w:left="283" w:hanging="283"/>
        <w:rPr>
          <w:rFonts w:ascii="Calibri" w:hAnsi="Calibri" w:cs="Calibri"/>
          <w:sz w:val="20"/>
          <w:szCs w:val="20"/>
          <w:lang w:val="en-US"/>
        </w:rPr>
      </w:pPr>
      <w:r w:rsidRPr="00F34195">
        <w:rPr>
          <w:rFonts w:ascii="Calibri" w:hAnsi="Calibri" w:cs="Calibri"/>
          <w:sz w:val="20"/>
          <w:szCs w:val="20"/>
          <w:lang w:val="en-US"/>
        </w:rPr>
        <w:t>date, a signature of the corresponding author of the paper on behalf of all authors</w:t>
      </w: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The authors declare that in case of publication of the paper:</w:t>
      </w:r>
    </w:p>
    <w:p w:rsidR="00B80414" w:rsidRPr="00EF063C" w:rsidRDefault="00B80414" w:rsidP="00B80414">
      <w:pPr>
        <w:pStyle w:val="Podstawowyakapitowy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title ..................................................................................................................................................</w:t>
      </w: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the following potential conflict of interest applies:</w:t>
      </w: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.....................................................................................................................................................</w:t>
      </w: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(description of potential conflict and list of authors concerned)</w:t>
      </w: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B80414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..........................................................................</w:t>
      </w:r>
    </w:p>
    <w:p w:rsidR="00B80414" w:rsidRPr="00F34195" w:rsidRDefault="00B80414" w:rsidP="00B80414">
      <w:pPr>
        <w:pStyle w:val="Podstawowyakapitowy"/>
        <w:ind w:left="283" w:hanging="283"/>
        <w:rPr>
          <w:rFonts w:ascii="Calibri" w:hAnsi="Calibri" w:cs="Calibri"/>
          <w:sz w:val="20"/>
          <w:szCs w:val="20"/>
          <w:lang w:val="en-US"/>
        </w:rPr>
      </w:pPr>
      <w:r w:rsidRPr="00F34195">
        <w:rPr>
          <w:rFonts w:ascii="Calibri" w:hAnsi="Calibri" w:cs="Calibri"/>
          <w:sz w:val="20"/>
          <w:szCs w:val="20"/>
          <w:lang w:val="en-US"/>
        </w:rPr>
        <w:t>date, a signature of the corresponding author of the paper on behalf of all authors</w:t>
      </w: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B80414" w:rsidRPr="00EF063C" w:rsidRDefault="00B80414" w:rsidP="00B80414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B80414" w:rsidRPr="00836C26" w:rsidRDefault="00B80414" w:rsidP="00B80414">
      <w:pPr>
        <w:rPr>
          <w:lang w:val="en-US"/>
        </w:rPr>
      </w:pPr>
      <w:r w:rsidRPr="00EF063C">
        <w:rPr>
          <w:rFonts w:ascii="Calibri" w:hAnsi="Calibri" w:cs="Calibri"/>
          <w:color w:val="000000"/>
          <w:lang w:val="en-US"/>
        </w:rPr>
        <w:t>The journal's editorial office retains the declaration of conflict of interest associated with a particular paper for five years after the year of paper submission. It may be disclosed upon request to interested parties.</w:t>
      </w:r>
    </w:p>
    <w:p w:rsidR="00B80414" w:rsidRPr="000141AA" w:rsidRDefault="00B80414" w:rsidP="00FE7EA9">
      <w:pPr>
        <w:tabs>
          <w:tab w:val="center" w:pos="4678"/>
        </w:tabs>
        <w:autoSpaceDE w:val="0"/>
        <w:autoSpaceDN w:val="0"/>
        <w:adjustRightInd w:val="0"/>
        <w:jc w:val="right"/>
        <w:rPr>
          <w:rFonts w:cs="Calibri"/>
          <w:iCs/>
          <w:lang w:val="en-US"/>
        </w:rPr>
      </w:pPr>
    </w:p>
    <w:p w:rsidR="000F7DEB" w:rsidRDefault="000F7DEB">
      <w:pPr>
        <w:jc w:val="both"/>
        <w:rPr>
          <w:rFonts w:asciiTheme="minorHAnsi" w:hAnsiTheme="minorHAnsi"/>
          <w:iCs/>
          <w:lang w:val="en-US"/>
        </w:rPr>
      </w:pPr>
    </w:p>
    <w:p w:rsidR="009143FA" w:rsidRDefault="009143FA">
      <w:pPr>
        <w:jc w:val="both"/>
        <w:rPr>
          <w:rFonts w:asciiTheme="minorHAnsi" w:hAnsiTheme="minorHAnsi"/>
          <w:iCs/>
          <w:lang w:val="en-US"/>
        </w:rPr>
      </w:pPr>
    </w:p>
    <w:p w:rsidR="00836C26" w:rsidRPr="005762D4" w:rsidRDefault="00836C26" w:rsidP="00836C26">
      <w:pPr>
        <w:autoSpaceDE w:val="0"/>
        <w:autoSpaceDN w:val="0"/>
        <w:adjustRightInd w:val="0"/>
        <w:rPr>
          <w:rFonts w:cs="Calibri"/>
          <w:iCs/>
          <w:lang w:val="en-US"/>
        </w:rPr>
      </w:pPr>
    </w:p>
    <w:p w:rsidR="009143FA" w:rsidRDefault="009143FA">
      <w:pPr>
        <w:spacing w:after="160" w:line="259" w:lineRule="auto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br w:type="page"/>
      </w:r>
    </w:p>
    <w:p w:rsidR="00DB29AA" w:rsidRPr="009143FA" w:rsidRDefault="00DB29AA" w:rsidP="00DB29AA">
      <w:pPr>
        <w:jc w:val="center"/>
        <w:rPr>
          <w:rFonts w:asciiTheme="minorHAnsi" w:hAnsiTheme="minorHAnsi"/>
          <w:lang w:val="en-GB"/>
        </w:rPr>
      </w:pPr>
      <w:bookmarkStart w:id="0" w:name="_GoBack"/>
      <w:bookmarkEnd w:id="0"/>
      <w:r w:rsidRPr="009143FA">
        <w:rPr>
          <w:rFonts w:asciiTheme="minorHAnsi" w:hAnsiTheme="minorHAnsi"/>
          <w:b/>
          <w:lang w:val="en-GB"/>
        </w:rPr>
        <w:lastRenderedPageBreak/>
        <w:t xml:space="preserve">DECLARATION ON THE USE OF ARTIFICIAL INTELLIGENCE TOOLS </w:t>
      </w:r>
      <w:r w:rsidRPr="009143FA">
        <w:rPr>
          <w:rFonts w:asciiTheme="minorHAnsi" w:hAnsiTheme="minorHAnsi"/>
          <w:b/>
          <w:lang w:val="en-GB"/>
        </w:rPr>
        <w:br/>
        <w:t xml:space="preserve">IN THE CREATION OF </w:t>
      </w:r>
      <w:r>
        <w:rPr>
          <w:rFonts w:asciiTheme="minorHAnsi" w:hAnsiTheme="minorHAnsi"/>
          <w:b/>
          <w:lang w:val="en-GB"/>
        </w:rPr>
        <w:t xml:space="preserve">THE </w:t>
      </w:r>
      <w:r w:rsidRPr="009143FA">
        <w:rPr>
          <w:rFonts w:asciiTheme="minorHAnsi" w:hAnsiTheme="minorHAnsi"/>
          <w:b/>
          <w:lang w:val="en-GB"/>
        </w:rPr>
        <w:t>WORK</w:t>
      </w:r>
    </w:p>
    <w:p w:rsidR="00DB29AA" w:rsidRPr="009143FA" w:rsidRDefault="00DB29AA" w:rsidP="00DB29AA">
      <w:pPr>
        <w:rPr>
          <w:rFonts w:asciiTheme="minorHAnsi" w:hAnsiTheme="minorHAnsi"/>
          <w:lang w:val="en-GB"/>
        </w:rPr>
      </w:pPr>
    </w:p>
    <w:p w:rsidR="00D50AAB" w:rsidRPr="00E5424D" w:rsidRDefault="00D50AAB" w:rsidP="00D50AAB">
      <w:pPr>
        <w:tabs>
          <w:tab w:val="right" w:leader="dot" w:pos="9072"/>
        </w:tabs>
        <w:jc w:val="both"/>
        <w:rPr>
          <w:rFonts w:asciiTheme="minorHAnsi" w:hAnsiTheme="minorHAnsi" w:cs="Calibri"/>
          <w:caps/>
          <w:lang w:val="en-US"/>
        </w:rPr>
      </w:pPr>
      <w:r w:rsidRPr="00E5424D">
        <w:rPr>
          <w:rFonts w:asciiTheme="minorHAnsi" w:hAnsiTheme="minorHAnsi" w:cs="Calibri"/>
          <w:i/>
          <w:iCs/>
          <w:lang w:val="en-US"/>
        </w:rPr>
        <w:t>Paper title:</w:t>
      </w:r>
      <w:r w:rsidRPr="00E5424D">
        <w:rPr>
          <w:rFonts w:asciiTheme="minorHAnsi" w:hAnsiTheme="minorHAnsi" w:cs="Calibri"/>
          <w:caps/>
          <w:lang w:val="en-US"/>
        </w:rPr>
        <w:t xml:space="preserve"> </w:t>
      </w:r>
      <w:r w:rsidRPr="00E5424D">
        <w:rPr>
          <w:rFonts w:asciiTheme="minorHAnsi" w:hAnsiTheme="minorHAnsi" w:cs="Calibri"/>
          <w:caps/>
          <w:lang w:val="en-US"/>
        </w:rPr>
        <w:tab/>
        <w:t>.</w:t>
      </w:r>
    </w:p>
    <w:p w:rsidR="00D50AAB" w:rsidRPr="00E5424D" w:rsidRDefault="00D50AAB" w:rsidP="00D50AAB">
      <w:pPr>
        <w:tabs>
          <w:tab w:val="right" w:pos="9072"/>
        </w:tabs>
        <w:jc w:val="both"/>
        <w:rPr>
          <w:rFonts w:asciiTheme="minorHAnsi" w:hAnsiTheme="minorHAnsi"/>
          <w:iCs/>
          <w:lang w:val="en-US"/>
        </w:rPr>
      </w:pPr>
    </w:p>
    <w:p w:rsidR="00D50AAB" w:rsidRPr="00E5424D" w:rsidRDefault="00D50AAB" w:rsidP="00D50AAB">
      <w:pPr>
        <w:tabs>
          <w:tab w:val="right" w:leader="dot" w:pos="9072"/>
        </w:tabs>
        <w:jc w:val="both"/>
        <w:rPr>
          <w:rFonts w:asciiTheme="minorHAnsi" w:hAnsiTheme="minorHAnsi"/>
          <w:lang w:val="en-US"/>
        </w:rPr>
      </w:pPr>
      <w:r w:rsidRPr="00E5424D">
        <w:rPr>
          <w:rFonts w:asciiTheme="minorHAnsi" w:hAnsiTheme="minorHAnsi"/>
          <w:i/>
          <w:iCs/>
          <w:lang w:val="en-US"/>
        </w:rPr>
        <w:t>Authors and their affiliations:</w:t>
      </w:r>
      <w:r w:rsidRPr="00E5424D">
        <w:rPr>
          <w:rFonts w:asciiTheme="minorHAnsi" w:hAnsiTheme="minorHAnsi"/>
          <w:lang w:val="en-US"/>
        </w:rPr>
        <w:t xml:space="preserve"> </w:t>
      </w:r>
      <w:r w:rsidRPr="00E5424D">
        <w:rPr>
          <w:rFonts w:asciiTheme="minorHAnsi" w:hAnsiTheme="minorHAnsi"/>
          <w:lang w:val="en-US"/>
        </w:rPr>
        <w:tab/>
      </w:r>
    </w:p>
    <w:p w:rsidR="00D50AAB" w:rsidRPr="00E5424D" w:rsidRDefault="00D50AAB" w:rsidP="00D50AAB">
      <w:pPr>
        <w:rPr>
          <w:rFonts w:asciiTheme="minorHAnsi" w:hAnsiTheme="minorHAnsi"/>
          <w:iCs/>
          <w:lang w:val="en-US"/>
        </w:rPr>
      </w:pPr>
    </w:p>
    <w:p w:rsidR="00D50AAB" w:rsidRPr="00D50AAB" w:rsidRDefault="00D50AAB" w:rsidP="009143FA">
      <w:pPr>
        <w:jc w:val="center"/>
        <w:rPr>
          <w:rFonts w:asciiTheme="minorHAnsi" w:hAnsiTheme="minorHAnsi"/>
          <w:b/>
          <w:lang w:val="en-US"/>
        </w:rPr>
      </w:pPr>
    </w:p>
    <w:p w:rsidR="009143FA" w:rsidRPr="009143FA" w:rsidRDefault="009143FA" w:rsidP="00836C26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 w:rsidRPr="009143FA">
        <w:rPr>
          <w:rFonts w:asciiTheme="minorHAnsi" w:hAnsiTheme="minorHAnsi"/>
          <w:lang w:val="en-GB"/>
        </w:rPr>
        <w:t xml:space="preserve">The Authors did not use any AI tools. </w:t>
      </w:r>
    </w:p>
    <w:p w:rsidR="009143FA" w:rsidRPr="009143FA" w:rsidRDefault="009143FA" w:rsidP="00836C26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 w:rsidRPr="009143FA">
        <w:rPr>
          <w:rFonts w:asciiTheme="minorHAnsi" w:hAnsiTheme="minorHAnsi"/>
          <w:lang w:val="en-GB"/>
        </w:rPr>
        <w:t>The Authors used AI tools only for the linguistic editing of a work (checking spelling, grammar, and punctuation).</w:t>
      </w:r>
    </w:p>
    <w:p w:rsidR="009143FA" w:rsidRDefault="009143FA" w:rsidP="00836C26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lang w:val="en-GB"/>
        </w:rPr>
      </w:pPr>
      <w:r w:rsidRPr="009143FA">
        <w:rPr>
          <w:rFonts w:asciiTheme="minorHAnsi" w:hAnsiTheme="minorHAnsi"/>
          <w:lang w:val="en-GB"/>
        </w:rPr>
        <w:t xml:space="preserve">The authors used AI tools in a way that went beyond linguistic analysis. Names of used AI tools and information on how they were used is provided below. </w:t>
      </w:r>
    </w:p>
    <w:p w:rsidR="009143FA" w:rsidRPr="009143FA" w:rsidRDefault="009143FA" w:rsidP="009143FA">
      <w:pPr>
        <w:ind w:left="360"/>
        <w:rPr>
          <w:rFonts w:asciiTheme="minorHAnsi" w:hAnsiTheme="minorHAnsi"/>
          <w:lang w:val="en-GB"/>
        </w:rPr>
      </w:pPr>
    </w:p>
    <w:tbl>
      <w:tblPr>
        <w:tblStyle w:val="Tabela-Siatka"/>
        <w:tblW w:w="7988" w:type="dxa"/>
        <w:tblInd w:w="796" w:type="dxa"/>
        <w:tblLook w:val="04A0" w:firstRow="1" w:lastRow="0" w:firstColumn="1" w:lastColumn="0" w:noHBand="0" w:noVBand="1"/>
      </w:tblPr>
      <w:tblGrid>
        <w:gridCol w:w="3256"/>
        <w:gridCol w:w="4732"/>
      </w:tblGrid>
      <w:tr w:rsidR="009143FA" w:rsidRPr="009143FA" w:rsidTr="00972804">
        <w:tc>
          <w:tcPr>
            <w:tcW w:w="3256" w:type="dxa"/>
          </w:tcPr>
          <w:p w:rsidR="009143FA" w:rsidRPr="009143FA" w:rsidRDefault="009143FA" w:rsidP="00972804">
            <w:pPr>
              <w:rPr>
                <w:rFonts w:asciiTheme="minorHAnsi" w:hAnsiTheme="minorHAnsi"/>
                <w:lang w:val="en-GB"/>
              </w:rPr>
            </w:pPr>
            <w:r w:rsidRPr="009143FA">
              <w:rPr>
                <w:rFonts w:asciiTheme="minorHAnsi" w:hAnsiTheme="minorHAnsi"/>
                <w:lang w:val="en-GB"/>
              </w:rPr>
              <w:t>Name and version of AI tool</w:t>
            </w:r>
          </w:p>
        </w:tc>
        <w:tc>
          <w:tcPr>
            <w:tcW w:w="4732" w:type="dxa"/>
          </w:tcPr>
          <w:p w:rsidR="009143FA" w:rsidRPr="009143FA" w:rsidRDefault="009143FA" w:rsidP="00972804">
            <w:pPr>
              <w:rPr>
                <w:rFonts w:asciiTheme="minorHAnsi" w:hAnsiTheme="minorHAnsi"/>
              </w:rPr>
            </w:pPr>
            <w:proofErr w:type="spellStart"/>
            <w:r w:rsidRPr="009143FA">
              <w:rPr>
                <w:rFonts w:asciiTheme="minorHAnsi" w:hAnsiTheme="minorHAnsi"/>
              </w:rPr>
              <w:t>Purpose</w:t>
            </w:r>
            <w:proofErr w:type="spellEnd"/>
            <w:r w:rsidRPr="009143FA">
              <w:rPr>
                <w:rFonts w:asciiTheme="minorHAnsi" w:hAnsiTheme="minorHAnsi"/>
              </w:rPr>
              <w:t xml:space="preserve"> (</w:t>
            </w:r>
            <w:proofErr w:type="spellStart"/>
            <w:r w:rsidRPr="009143FA">
              <w:rPr>
                <w:rFonts w:asciiTheme="minorHAnsi" w:hAnsiTheme="minorHAnsi"/>
              </w:rPr>
              <w:t>scope</w:t>
            </w:r>
            <w:proofErr w:type="spellEnd"/>
            <w:r w:rsidRPr="009143FA">
              <w:rPr>
                <w:rFonts w:asciiTheme="minorHAnsi" w:hAnsiTheme="minorHAnsi"/>
              </w:rPr>
              <w:t xml:space="preserve">) of </w:t>
            </w:r>
            <w:proofErr w:type="spellStart"/>
            <w:r w:rsidRPr="009143FA">
              <w:rPr>
                <w:rFonts w:asciiTheme="minorHAnsi" w:hAnsiTheme="minorHAnsi"/>
              </w:rPr>
              <w:t>use</w:t>
            </w:r>
            <w:proofErr w:type="spellEnd"/>
          </w:p>
        </w:tc>
      </w:tr>
      <w:tr w:rsidR="009143FA" w:rsidRPr="009143FA" w:rsidTr="00972804">
        <w:tc>
          <w:tcPr>
            <w:tcW w:w="3256" w:type="dxa"/>
          </w:tcPr>
          <w:p w:rsidR="009143FA" w:rsidRPr="009143FA" w:rsidRDefault="009143FA" w:rsidP="00972804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4732" w:type="dxa"/>
          </w:tcPr>
          <w:p w:rsidR="009143FA" w:rsidRPr="009143FA" w:rsidRDefault="009143FA" w:rsidP="00972804">
            <w:pPr>
              <w:rPr>
                <w:rFonts w:asciiTheme="minorHAnsi" w:hAnsiTheme="minorHAnsi"/>
                <w:lang w:val="en-GB"/>
              </w:rPr>
            </w:pPr>
          </w:p>
        </w:tc>
      </w:tr>
      <w:tr w:rsidR="009143FA" w:rsidRPr="009143FA" w:rsidTr="00972804">
        <w:tc>
          <w:tcPr>
            <w:tcW w:w="3256" w:type="dxa"/>
          </w:tcPr>
          <w:p w:rsidR="009143FA" w:rsidRPr="009143FA" w:rsidRDefault="009143FA" w:rsidP="00972804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4732" w:type="dxa"/>
          </w:tcPr>
          <w:p w:rsidR="009143FA" w:rsidRPr="009143FA" w:rsidRDefault="009143FA" w:rsidP="00972804">
            <w:pPr>
              <w:rPr>
                <w:rFonts w:asciiTheme="minorHAnsi" w:hAnsiTheme="minorHAnsi"/>
                <w:lang w:val="en-GB"/>
              </w:rPr>
            </w:pPr>
          </w:p>
        </w:tc>
      </w:tr>
    </w:tbl>
    <w:p w:rsidR="009143FA" w:rsidRPr="009143FA" w:rsidRDefault="009143FA" w:rsidP="009143FA">
      <w:pPr>
        <w:rPr>
          <w:rFonts w:asciiTheme="minorHAnsi" w:hAnsiTheme="minorHAnsi"/>
          <w:lang w:val="en-GB"/>
        </w:rPr>
      </w:pPr>
    </w:p>
    <w:p w:rsidR="009143FA" w:rsidRPr="009143FA" w:rsidRDefault="009143FA" w:rsidP="00836C26">
      <w:pPr>
        <w:jc w:val="both"/>
        <w:rPr>
          <w:rFonts w:asciiTheme="minorHAnsi" w:hAnsiTheme="minorHAnsi"/>
          <w:lang w:val="en-GB"/>
        </w:rPr>
      </w:pPr>
      <w:r w:rsidRPr="009143FA">
        <w:rPr>
          <w:rFonts w:asciiTheme="minorHAnsi" w:hAnsiTheme="minorHAnsi"/>
          <w:lang w:val="en-GB"/>
        </w:rPr>
        <w:t>The authors declare that they have verified all elements generated by AI and take full responsibility for their publication. Authors confirm that none of the AI-generated elements mislead readers as to the conduct of the research and the results obtained.</w:t>
      </w:r>
    </w:p>
    <w:p w:rsidR="009143FA" w:rsidRPr="00247490" w:rsidRDefault="009143FA" w:rsidP="00836C26">
      <w:pPr>
        <w:jc w:val="both"/>
        <w:rPr>
          <w:lang w:val="en-GB"/>
        </w:rPr>
      </w:pPr>
    </w:p>
    <w:p w:rsidR="009143FA" w:rsidRPr="005762D4" w:rsidRDefault="009143FA" w:rsidP="009143FA">
      <w:pPr>
        <w:autoSpaceDE w:val="0"/>
        <w:autoSpaceDN w:val="0"/>
        <w:adjustRightInd w:val="0"/>
        <w:jc w:val="right"/>
        <w:rPr>
          <w:rFonts w:cs="Calibri"/>
          <w:iCs/>
          <w:lang w:val="en-US"/>
        </w:rPr>
      </w:pPr>
      <w:r w:rsidRPr="005762D4">
        <w:rPr>
          <w:rFonts w:cs="Calibri"/>
          <w:iCs/>
          <w:lang w:val="en-US"/>
        </w:rPr>
        <w:t>.................................................................................................................</w:t>
      </w:r>
    </w:p>
    <w:p w:rsidR="009143FA" w:rsidRPr="000141AA" w:rsidRDefault="009143FA" w:rsidP="009143FA">
      <w:pPr>
        <w:tabs>
          <w:tab w:val="center" w:pos="4678"/>
        </w:tabs>
        <w:autoSpaceDE w:val="0"/>
        <w:autoSpaceDN w:val="0"/>
        <w:adjustRightInd w:val="0"/>
        <w:jc w:val="right"/>
        <w:rPr>
          <w:rFonts w:cs="Calibri"/>
          <w:iCs/>
          <w:lang w:val="en-US"/>
        </w:rPr>
      </w:pPr>
      <w:r w:rsidRPr="00B042FD">
        <w:rPr>
          <w:rFonts w:ascii="Calibri" w:hAnsi="Calibri" w:cs="Calibri"/>
          <w:sz w:val="20"/>
          <w:szCs w:val="20"/>
          <w:lang w:val="en-US"/>
        </w:rPr>
        <w:t>date, a signature of the corresponding author of the paper on behalf of all authors</w:t>
      </w:r>
    </w:p>
    <w:p w:rsidR="009143FA" w:rsidRPr="009143FA" w:rsidRDefault="009143FA">
      <w:pPr>
        <w:jc w:val="both"/>
        <w:rPr>
          <w:lang w:val="en-US"/>
        </w:rPr>
      </w:pPr>
    </w:p>
    <w:p w:rsidR="009143FA" w:rsidRPr="009143FA" w:rsidRDefault="009143FA">
      <w:pPr>
        <w:jc w:val="both"/>
        <w:rPr>
          <w:rFonts w:asciiTheme="minorHAnsi" w:hAnsiTheme="minorHAnsi"/>
          <w:iCs/>
          <w:lang w:val="en-GB"/>
        </w:rPr>
      </w:pPr>
      <w:r>
        <w:rPr>
          <w:lang w:val="en-GB"/>
        </w:rPr>
        <w:t>:</w:t>
      </w:r>
    </w:p>
    <w:sectPr w:rsidR="009143FA" w:rsidRPr="00914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649FC"/>
    <w:multiLevelType w:val="hybridMultilevel"/>
    <w:tmpl w:val="F7588148"/>
    <w:lvl w:ilvl="0" w:tplc="8A567EE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F02DB"/>
    <w:multiLevelType w:val="hybridMultilevel"/>
    <w:tmpl w:val="45C86C58"/>
    <w:lvl w:ilvl="0" w:tplc="A7AE5B7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42C13"/>
    <w:multiLevelType w:val="hybridMultilevel"/>
    <w:tmpl w:val="D49E2764"/>
    <w:lvl w:ilvl="0" w:tplc="CEE0E0CE">
      <w:start w:val="5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4D"/>
    <w:rsid w:val="000F348A"/>
    <w:rsid w:val="000F7DEB"/>
    <w:rsid w:val="001153A7"/>
    <w:rsid w:val="0015668C"/>
    <w:rsid w:val="001722FC"/>
    <w:rsid w:val="00221AE1"/>
    <w:rsid w:val="00237505"/>
    <w:rsid w:val="0026588F"/>
    <w:rsid w:val="0027392E"/>
    <w:rsid w:val="00285427"/>
    <w:rsid w:val="003519AB"/>
    <w:rsid w:val="00367C40"/>
    <w:rsid w:val="0040026E"/>
    <w:rsid w:val="0043121F"/>
    <w:rsid w:val="004B78E9"/>
    <w:rsid w:val="00523F7E"/>
    <w:rsid w:val="00547B4D"/>
    <w:rsid w:val="005762D4"/>
    <w:rsid w:val="005B05FF"/>
    <w:rsid w:val="006458CD"/>
    <w:rsid w:val="006F0911"/>
    <w:rsid w:val="006F20A7"/>
    <w:rsid w:val="007058C8"/>
    <w:rsid w:val="007A5B47"/>
    <w:rsid w:val="00836C26"/>
    <w:rsid w:val="009143FA"/>
    <w:rsid w:val="00916384"/>
    <w:rsid w:val="00952434"/>
    <w:rsid w:val="00980423"/>
    <w:rsid w:val="009D6E64"/>
    <w:rsid w:val="009F5399"/>
    <w:rsid w:val="00A425BE"/>
    <w:rsid w:val="00AC0F8E"/>
    <w:rsid w:val="00B80414"/>
    <w:rsid w:val="00BA6661"/>
    <w:rsid w:val="00BF0E29"/>
    <w:rsid w:val="00C01E32"/>
    <w:rsid w:val="00C25535"/>
    <w:rsid w:val="00C25A8E"/>
    <w:rsid w:val="00C81BCA"/>
    <w:rsid w:val="00C873B8"/>
    <w:rsid w:val="00CE2D81"/>
    <w:rsid w:val="00D039D2"/>
    <w:rsid w:val="00D04B44"/>
    <w:rsid w:val="00D50AAB"/>
    <w:rsid w:val="00D56B41"/>
    <w:rsid w:val="00D6755A"/>
    <w:rsid w:val="00D8126D"/>
    <w:rsid w:val="00DB29AA"/>
    <w:rsid w:val="00E5424D"/>
    <w:rsid w:val="00EC2845"/>
    <w:rsid w:val="00ED7DD9"/>
    <w:rsid w:val="00FA57E3"/>
    <w:rsid w:val="00FB2E5C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F1D1"/>
  <w15:chartTrackingRefBased/>
  <w15:docId w15:val="{362CD0A2-ADE0-467A-B040-FFBCC5A7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24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E5424D"/>
    <w:pPr>
      <w:spacing w:before="195" w:after="195"/>
    </w:pPr>
  </w:style>
  <w:style w:type="character" w:styleId="Hipercze">
    <w:name w:val="Hyperlink"/>
    <w:basedOn w:val="Domylnaczcionkaakapitu"/>
    <w:uiPriority w:val="99"/>
    <w:unhideWhenUsed/>
    <w:rsid w:val="00C25535"/>
    <w:rPr>
      <w:color w:val="0563C1" w:themeColor="hyperlink"/>
      <w:u w:val="single"/>
    </w:rPr>
  </w:style>
  <w:style w:type="paragraph" w:customStyle="1" w:styleId="Podstawowyakapitowy">
    <w:name w:val="[Podstawowy akapitowy]"/>
    <w:basedOn w:val="Normalny"/>
    <w:uiPriority w:val="99"/>
    <w:rsid w:val="001722F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0F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och@iung.pula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Bochniarz</dc:creator>
  <cp:keywords/>
  <dc:description/>
  <cp:lastModifiedBy>Alina Bochniarz</cp:lastModifiedBy>
  <cp:revision>6</cp:revision>
  <dcterms:created xsi:type="dcterms:W3CDTF">2025-09-02T13:31:00Z</dcterms:created>
  <dcterms:modified xsi:type="dcterms:W3CDTF">2025-09-02T15:47:00Z</dcterms:modified>
</cp:coreProperties>
</file>